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ALI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ANLARIN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LI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 VE G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VENL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İĞİ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MLER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</w:t>
      </w:r>
    </w:p>
    <w:p w:rsidR="00653A4E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USUL VE ESASLARI HAKKINDA 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NETMEL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653A4E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Resmi Gazete Tarihi/Sayısı: 15.05.2013/28648  </w:t>
      </w:r>
      <w:hyperlink r:id="rId7" w:history="1">
        <w:r w:rsidRPr="000F4529">
          <w:rPr>
            <w:rStyle w:val="Kpr"/>
            <w:rFonts w:ascii="Times New Roman" w:eastAsia="Times New Roman" w:hAnsi="Times New Roman" w:cs="Times New Roman"/>
            <w:b/>
            <w:sz w:val="20"/>
            <w:szCs w:val="20"/>
            <w:lang w:eastAsia="tr-TR"/>
          </w:rPr>
          <w:t>www.bilgit.com</w:t>
        </w:r>
      </w:hyperlink>
      <w:r w:rsidRPr="000F452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Ama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Kapsam, Dayanak ve Tan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mlar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amac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;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verilecek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itimlerinin usul ve esaslar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zenlemektir.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Kapsam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2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netmelik,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20/6/2012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6331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 kapsam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bulunan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yerlerini, bu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yerlerinde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verecek ki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i, kurum ve kurulu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kapsar.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Dayanak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3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netmelik, Kanunun 16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17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18 inci ve 30 uncu maddeleri ile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9/1/1985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3146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Te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kilat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Hakk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Kanunun 2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12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maddelerine dayan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larak haz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rlanm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Tan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4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netmelikte ge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en: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a) Az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yeri: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26/12/2012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28509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î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Tebli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inde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az tehlikeli olarak belirlenmi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b) Bakanl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k: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yeri: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26/12/2012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28509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î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Tebli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inde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olarak belirlenmi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Kanun: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20/6/2012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6331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Kanununu,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d)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yeri: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26/12/2012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28509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î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Tebli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inde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tehlikeli olarak belirlenmi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yerini,</w:t>
      </w:r>
    </w:p>
    <w:p w:rsidR="00653A4E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ifade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eder.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653A4E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Genel H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653A4E" w:rsidRPr="000F4529" w:rsidRDefault="00653A4E" w:rsidP="0065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kleri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5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ile ilgili;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a) Programlar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haz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uygulanmas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b)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uygun yer, ara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gere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temin edilmesini,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bu programlara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) Program sonunda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 belgesi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zenlenmesini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ge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ici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kisi kurulan di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verene Kanunun 16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maddesinin birinci 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hususlar ile ilgili bilgi verir; ge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ici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kisi kurulan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bu konular hakk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gerekli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verilmesini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(3)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22/5/2003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4857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Kanununun 2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maddesinin yedinci 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veren-alt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kisi kurulan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yerlerinde, alt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itimlerinden, 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 birlikte sorumludur.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(4)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tehlikeli ve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yerlerinde;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lerde kar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riskleri ile ilgili yeterli bilgi ve talimatlar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eren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dair belge olmaks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n,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ka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yerlerinden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mak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zere gelen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latamaz.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itimleri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6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asgari Ek-1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 belirtilen konular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erecek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itimlerinin verilmesini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 fiilen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maya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lamadan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nce,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yapaca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riskler ile korunma tedbirlerini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eren konularda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ncelikli olarak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itilmesini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(3)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 yeri veya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i,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mesi, yeni teknoloji uygulanmas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gibi durumlar nedeniyle ortaya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kacak risklerle ilgili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 ayr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ca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(4) Birinci 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kraya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 verilen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itimler,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 ve ortaya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kan yeni riskler de dikkate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zenli aral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klarla tekrarlan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r: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lda en az bir defa.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b)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iki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lda en az bir defa.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c) Az tehlikeli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yerlerinde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lda en az bir defa.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(5)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iren veya meslek hastal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yakalanan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ana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üşü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maya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lamadan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nce, kazan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veya meslek hastal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sebepleri, korunma yollar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venli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ntemleri ile ilgili ilave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(6) Herhangi bir sebeple alt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reyle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ten uzak kalanlara, tekrar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lmadan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nce bilgi yenileme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zel politika gerektiren gruplar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n ve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zel g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revi bulunan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7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onbe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bitirmi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ancak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onsekiz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doldurmam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anlar, ya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engelli, gebe veya emziren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anlar gibi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zel politika gerektiren gruplar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zellikleri dikkate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gerekli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(2) Destek elemanlar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ve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temsilcilerine,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revlendirilecekleri konularla ilgili de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itimin maliyeti ve 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itimde ge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en s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reler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8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itimlerinin maliyeti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yans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itimlerde ge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en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resinden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kleri</w:t>
      </w:r>
    </w:p>
    <w:p w:rsidR="00653A4E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9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anlar, uygulamaya konulan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evesinde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itimlerine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itimlerde edindi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bilgileri yapt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lemlerde uygular ve bu konudaki talimatlara uyarlar.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3A4E" w:rsidRDefault="00653A4E" w:rsidP="00653A4E">
      <w:pPr>
        <w:spacing w:after="0" w:line="240" w:lineRule="auto"/>
        <w:rPr>
          <w:rFonts w:ascii="Times New Roman" w:eastAsia="Times New Roman" w:hAnsi="Times" w:cs="Times New Roman"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lastRenderedPageBreak/>
        <w:t>ÜÇÜ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Planlanmas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zenlenmesi</w:t>
      </w:r>
    </w:p>
    <w:p w:rsidR="00653A4E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 programlar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haz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rlanmas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10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inde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zenlenecek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faaliyetlerini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steren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haz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 ve onaylar.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(2)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haz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veya temsilcilerinin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leri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(3)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yeni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mlarda veya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artlara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yeni risklerin ortaya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durumunda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ilave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(4)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lgili mevzuat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mesi veya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yeni risklerin ortaya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kalmaks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almalar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(5)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nda, verilecek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 konusu, hangi tarihlerde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zenlenece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resi,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itime kimlerin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laca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hedefi ve amac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hususlar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yer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 s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releri ve konular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11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verilecek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itimler,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giri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lerinde ve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devam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resince belirlenen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periyotlar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inde;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a) Az tehlikeli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en az sekiz saat,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b) Tehlikeli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en az on iki saat,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en az on alt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saat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olarak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her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Birinci 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krada belirtilen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relerinin Ek-1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 yer alan konulara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 da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len faaliyetler esas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(3)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relerinin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olarak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erlendirilmesi esas olmakla birlikte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rt saat ve katlar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eklinde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vardiya ve benzeri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programlar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 dikkate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farkl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zaman dilimlerinde de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erlendirilebilir.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itimin temel prensipleri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12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(1)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verimli olmas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itime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lacaklar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ihtiyac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olan konular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se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ilmesine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sterilir.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kolayca anlayabilece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teorik ve uygulamal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(2)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itimler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bireysel ya da gruplar halinde uygulanabilir.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(3)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n,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konusunda sahip olmas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bilgi, beceri, davran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tutumlar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ayr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lebilir bir bi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imde ortaya konmas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esast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(4)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kendi belirleyece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bir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ntem ile bireysel seviye tespiti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larak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ncesi seviyesi ve Ek-1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 yer alan konular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almalar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 belirlenir.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(5)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itimleri;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anlarda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ine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nelik davran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lamay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itimlerde aktar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lan bilgilerin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neminin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anlarca kavranmas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ama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(6) Verilen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itimin sonunda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me ve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 sonu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etkin olup olmad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belirlenerek ihtiya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duyulmas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veya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iticilerde de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iklik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 veya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tekrarlan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(7)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lamadan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nce verilecek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hari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olmak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zere, Ek-1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 birinci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mde belirtilen genel konular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gerekli ve yeterli sistemin kurulmas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uzaktan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eklinde verilebilir.</w:t>
      </w:r>
    </w:p>
    <w:p w:rsidR="00653A4E" w:rsidRDefault="00653A4E" w:rsidP="00653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Verilmesi ve Belgelendirilmesi</w:t>
      </w:r>
    </w:p>
    <w:p w:rsidR="00653A4E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itimi verebilecek ki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 ve kurulu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lar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13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itimleri;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hekimleri taraf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ndan,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i,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kamu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revlileri kurulu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bu kurulu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larca kurulan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vak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flar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ortakla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 olu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turduklar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 merkezleri,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niversiteler, kamu kurumlar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birimleri, kamu kurumu niteli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indeki meslek kurulu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Bakanl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 yetkilendirilmi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ortak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birimleri taraf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ndan,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iticilerin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Ek-1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’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deki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alan konulara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 uzmanl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alanlar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dikkate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belirlenmesi kayd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yla verilir.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 verilecek mek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â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nitelikleri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14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itimler, uygulamalar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da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na imk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â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verecek uygun ve yeterli bir mek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â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(2)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mek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â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nda, uygun termal konfor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yeterli ayd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nlatma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(3)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itimde kullan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ara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gere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lerin,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 teknolojisine uygun olmas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itimlerin belgelendirilmesi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15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(1)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zenlenen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itimler belgelendirilir ve bu belgeler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 dosyalar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saklan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 sonras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zenlenecek belgede,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itime kat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lan ki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inin ad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soyad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rev unvan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konusu, 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resi,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 verenin ad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soyad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rev unvan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, imzas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tarihi yer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(2)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yeri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bir kurum taraf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ndan verilmesi durumunda bu kurumun unvan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 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zenlenen sertifikada yer 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Default="00653A4E" w:rsidP="00653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BE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653A4E" w:rsidRPr="000F4529" w:rsidRDefault="00653A4E" w:rsidP="0065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Son H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bookmarkEnd w:id="0"/>
    <w:p w:rsidR="00653A4E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kten kald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lan 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netmelik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16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proofErr w:type="gram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7/4/2004</w:t>
      </w:r>
      <w:proofErr w:type="gram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25426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î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Gazete'de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İş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itimlerinin Usul ve Esaslar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erli 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itimler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Çİ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İ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MADDE 1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in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girdi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tarihten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nce 16 </w:t>
      </w:r>
      <w:proofErr w:type="spellStart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proofErr w:type="spellEnd"/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 ile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lan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kapsam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nda verilen 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ığı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ge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erli say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17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yay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e girer.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tme</w:t>
      </w:r>
    </w:p>
    <w:p w:rsidR="00653A4E" w:rsidRPr="000F4529" w:rsidRDefault="00653A4E" w:rsidP="00653A4E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18 </w:t>
      </w:r>
      <w:r w:rsidRPr="000F4529">
        <w:rPr>
          <w:rFonts w:ascii="Times New Roman" w:eastAsia="Times New Roman" w:hAnsi="Times" w:cs="Times New Roman"/>
          <w:b/>
          <w:sz w:val="18"/>
          <w:szCs w:val="18"/>
          <w:lang w:eastAsia="tr-TR"/>
        </w:rPr>
        <w:t>–</w:t>
      </w: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ö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h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mlerini 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Ç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ış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ı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0F4529">
        <w:rPr>
          <w:rFonts w:ascii="Times New Roman" w:eastAsia="Times New Roman" w:hAnsi="Times" w:cs="Times New Roman"/>
          <w:sz w:val="18"/>
          <w:szCs w:val="18"/>
          <w:lang w:eastAsia="tr-TR"/>
        </w:rPr>
        <w:t>ü</w:t>
      </w:r>
      <w:r w:rsidRPr="000F4529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653A4E" w:rsidRPr="000F4529" w:rsidRDefault="00653A4E" w:rsidP="00653A4E">
      <w:pPr>
        <w:tabs>
          <w:tab w:val="left" w:pos="567"/>
          <w:tab w:val="center" w:pos="1417"/>
          <w:tab w:val="center" w:pos="3685"/>
          <w:tab w:val="center" w:pos="5726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653A4E" w:rsidRPr="000F4529" w:rsidRDefault="00653A4E" w:rsidP="00653A4E">
      <w:pPr>
        <w:tabs>
          <w:tab w:val="left" w:pos="567"/>
          <w:tab w:val="center" w:pos="1417"/>
          <w:tab w:val="center" w:pos="3685"/>
          <w:tab w:val="center" w:pos="5726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 </w:t>
      </w:r>
    </w:p>
    <w:p w:rsidR="00653A4E" w:rsidRPr="000F4529" w:rsidRDefault="00653A4E" w:rsidP="00653A4E">
      <w:pPr>
        <w:tabs>
          <w:tab w:val="left" w:pos="567"/>
          <w:tab w:val="center" w:pos="1417"/>
          <w:tab w:val="center" w:pos="3685"/>
          <w:tab w:val="center" w:pos="5726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>EK-1</w:t>
      </w:r>
    </w:p>
    <w:p w:rsidR="00653A4E" w:rsidRPr="000F4529" w:rsidRDefault="00653A4E" w:rsidP="00653A4E">
      <w:pPr>
        <w:tabs>
          <w:tab w:val="left" w:pos="567"/>
          <w:tab w:val="center" w:pos="1417"/>
          <w:tab w:val="center" w:pos="3685"/>
          <w:tab w:val="center" w:pos="5726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KONULARI TABLOSU</w:t>
      </w:r>
    </w:p>
    <w:p w:rsidR="00653A4E" w:rsidRPr="000F4529" w:rsidRDefault="00653A4E" w:rsidP="00653A4E">
      <w:pPr>
        <w:tabs>
          <w:tab w:val="left" w:pos="567"/>
          <w:tab w:val="center" w:pos="1417"/>
          <w:tab w:val="center" w:pos="3685"/>
          <w:tab w:val="center" w:pos="5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53A4E" w:rsidRPr="000F4529" w:rsidRDefault="00653A4E" w:rsidP="00653A4E">
      <w:pPr>
        <w:tabs>
          <w:tab w:val="left" w:pos="567"/>
          <w:tab w:val="center" w:pos="1417"/>
          <w:tab w:val="center" w:pos="3685"/>
          <w:tab w:val="center" w:pos="572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452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53A4E" w:rsidRPr="000F4529" w:rsidTr="00330060">
        <w:trPr>
          <w:trHeight w:val="20"/>
          <w:jc w:val="center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29" w:rsidRPr="000F4529" w:rsidRDefault="00653A4E" w:rsidP="0033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KONULARI</w:t>
            </w:r>
          </w:p>
        </w:tc>
      </w:tr>
      <w:tr w:rsidR="00653A4E" w:rsidRPr="000F4529" w:rsidTr="00330060">
        <w:trPr>
          <w:trHeight w:val="20"/>
          <w:jc w:val="center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 Genel konular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Çalışma mevzuatı ile ilgili bilgiler,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Çalışanların yasal hak ve sorumlulukları,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İşyeri temizliği ve düzeni,</w:t>
            </w:r>
          </w:p>
          <w:p w:rsidR="000F4529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İş kazası ve meslek hastalığından doğan hukuki sonuçlar</w:t>
            </w:r>
          </w:p>
        </w:tc>
      </w:tr>
      <w:tr w:rsidR="00653A4E" w:rsidRPr="000F4529" w:rsidTr="00330060">
        <w:trPr>
          <w:trHeight w:val="20"/>
          <w:jc w:val="center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 Sağlık konuları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Meslek hastalıklarının sebepleri,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Hastalıktan korunma prensipleri ve korunma tekniklerinin uygulanması,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Biyolojik ve </w:t>
            </w:r>
            <w:proofErr w:type="spellStart"/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psikososyal</w:t>
            </w:r>
            <w:proofErr w:type="spellEnd"/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risk etmenleri,</w:t>
            </w:r>
          </w:p>
          <w:p w:rsidR="000F4529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İlkyardım</w:t>
            </w:r>
          </w:p>
        </w:tc>
      </w:tr>
      <w:tr w:rsidR="00653A4E" w:rsidRPr="000F4529" w:rsidTr="00330060">
        <w:trPr>
          <w:trHeight w:val="20"/>
          <w:jc w:val="center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3. Teknik konular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Kimyasal, fiziksel ve ergonomik risk etmenleri,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Elle kaldırma ve taşıma, 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Parlama, patlama, yangın ve yangından korunma,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ç) İş </w:t>
            </w:r>
            <w:proofErr w:type="gramStart"/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ekipmanlarının</w:t>
            </w:r>
            <w:proofErr w:type="gramEnd"/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güvenli kullanımı,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Ekranlı araçlarla çalışma,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Elektrik, tehlikeleri, riskleri ve önlemleri,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f)İş kazalarının sebepleri ve korunma prensipleri ile tekniklerinin uygulanması, 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Güvenlik ve sağlık işaretleri,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ğ) Kişisel koruyucu donanım kullanımı,</w:t>
            </w:r>
          </w:p>
          <w:p w:rsidR="00653A4E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İş sağlığı ve güvenliği genel kuralları ve güvenlik kültürü,</w:t>
            </w:r>
          </w:p>
          <w:p w:rsidR="000F4529" w:rsidRPr="000F4529" w:rsidRDefault="00653A4E" w:rsidP="00330060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5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ı) Tahliye ve kurtarma</w:t>
            </w:r>
          </w:p>
        </w:tc>
      </w:tr>
    </w:tbl>
    <w:p w:rsidR="00653A4E" w:rsidRDefault="00653A4E" w:rsidP="00653A4E">
      <w:pPr>
        <w:spacing w:after="0" w:line="240" w:lineRule="auto"/>
      </w:pPr>
    </w:p>
    <w:sectPr w:rsidR="00653A4E" w:rsidSect="007F33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A6" w:rsidRDefault="005E54A6" w:rsidP="007F3328">
      <w:pPr>
        <w:spacing w:after="0" w:line="240" w:lineRule="auto"/>
      </w:pPr>
      <w:r>
        <w:separator/>
      </w:r>
    </w:p>
  </w:endnote>
  <w:endnote w:type="continuationSeparator" w:id="0">
    <w:p w:rsidR="005E54A6" w:rsidRDefault="005E54A6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7F3328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i/>
                <w:sz w:val="20"/>
                <w:szCs w:val="20"/>
              </w:rPr>
              <w:t xml:space="preserve">www.bilgit.com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653A4E">
              <w:rPr>
                <w:bCs/>
                <w:i/>
                <w:noProof/>
                <w:sz w:val="20"/>
                <w:szCs w:val="20"/>
              </w:rPr>
              <w:t>1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653A4E">
              <w:rPr>
                <w:bCs/>
                <w:i/>
                <w:noProof/>
                <w:sz w:val="20"/>
                <w:szCs w:val="20"/>
              </w:rPr>
              <w:t>3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A6" w:rsidRDefault="005E54A6" w:rsidP="007F3328">
      <w:pPr>
        <w:spacing w:after="0" w:line="240" w:lineRule="auto"/>
      </w:pPr>
      <w:r>
        <w:separator/>
      </w:r>
    </w:p>
  </w:footnote>
  <w:footnote w:type="continuationSeparator" w:id="0">
    <w:p w:rsidR="005E54A6" w:rsidRDefault="005E54A6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7"/>
    <w:rsid w:val="00060E27"/>
    <w:rsid w:val="001D4B92"/>
    <w:rsid w:val="003A1AC9"/>
    <w:rsid w:val="005E54A6"/>
    <w:rsid w:val="00653A4E"/>
    <w:rsid w:val="007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customStyle="1" w:styleId="grame">
    <w:name w:val="grame"/>
    <w:basedOn w:val="VarsaylanParagrafYazTipi"/>
    <w:rsid w:val="00653A4E"/>
  </w:style>
  <w:style w:type="paragraph" w:styleId="NormalWeb">
    <w:name w:val="Normal (Web)"/>
    <w:basedOn w:val="Normal"/>
    <w:uiPriority w:val="99"/>
    <w:unhideWhenUsed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53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customStyle="1" w:styleId="grame">
    <w:name w:val="grame"/>
    <w:basedOn w:val="VarsaylanParagrafYazTipi"/>
    <w:rsid w:val="00653A4E"/>
  </w:style>
  <w:style w:type="paragraph" w:styleId="NormalWeb">
    <w:name w:val="Normal (Web)"/>
    <w:basedOn w:val="Normal"/>
    <w:uiPriority w:val="99"/>
    <w:unhideWhenUsed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53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lgi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</cp:lastModifiedBy>
  <cp:revision>3</cp:revision>
  <dcterms:created xsi:type="dcterms:W3CDTF">2013-04-27T09:36:00Z</dcterms:created>
  <dcterms:modified xsi:type="dcterms:W3CDTF">2013-05-14T23:12:00Z</dcterms:modified>
</cp:coreProperties>
</file>